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C5F188" w14:textId="77777777" w:rsidR="00EB46F3" w:rsidRDefault="00EB46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7DCF9B36" w14:textId="77777777" w:rsidR="00EB46F3" w:rsidRDefault="00EB46F3"/>
    <w:p w14:paraId="20825849" w14:textId="77777777" w:rsidR="00EB46F3" w:rsidRDefault="004B4C66">
      <w:pPr>
        <w:spacing w:line="360" w:lineRule="auto"/>
        <w:jc w:val="center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COMPLEMENTARY SUPPORT PLANS</w:t>
      </w:r>
    </w:p>
    <w:p w14:paraId="4381B120" w14:textId="4F52038A" w:rsidR="00EB46F3" w:rsidRDefault="004B4C66">
      <w:pPr>
        <w:spacing w:line="360" w:lineRule="auto"/>
        <w:jc w:val="both"/>
        <w:rPr>
          <w:rFonts w:ascii="Arial Narrow" w:eastAsia="Arial Narrow" w:hAnsi="Arial Narrow" w:cs="Arial Narrow"/>
          <w:b/>
        </w:rPr>
      </w:pPr>
      <w:proofErr w:type="spellStart"/>
      <w:r>
        <w:rPr>
          <w:rFonts w:ascii="Arial Narrow" w:eastAsia="Arial Narrow" w:hAnsi="Arial Narrow" w:cs="Arial Narrow"/>
          <w:b/>
        </w:rPr>
        <w:t>Subject</w:t>
      </w:r>
      <w:proofErr w:type="spellEnd"/>
      <w:r>
        <w:rPr>
          <w:rFonts w:ascii="Arial Narrow" w:eastAsia="Arial Narrow" w:hAnsi="Arial Narrow" w:cs="Arial Narrow"/>
          <w:b/>
        </w:rPr>
        <w:t xml:space="preserve">: </w:t>
      </w:r>
      <w:r>
        <w:rPr>
          <w:rFonts w:ascii="Arial Narrow" w:eastAsia="Arial Narrow" w:hAnsi="Arial Narrow" w:cs="Arial Narrow"/>
        </w:rPr>
        <w:t xml:space="preserve">MATHEMATICS </w:t>
      </w:r>
      <w:r w:rsidR="00442BB5">
        <w:rPr>
          <w:rFonts w:ascii="Arial Narrow" w:eastAsia="Arial Narrow" w:hAnsi="Arial Narrow" w:cs="Arial Narrow"/>
        </w:rPr>
        <w:t xml:space="preserve">                                 </w:t>
      </w:r>
      <w:r>
        <w:rPr>
          <w:rFonts w:ascii="Arial Narrow" w:eastAsia="Arial Narrow" w:hAnsi="Arial Narrow" w:cs="Arial Narrow"/>
          <w:b/>
        </w:rPr>
        <w:t xml:space="preserve">Grade: </w:t>
      </w:r>
      <w:r w:rsidR="009776DC">
        <w:rPr>
          <w:rFonts w:ascii="Arial Narrow" w:eastAsia="Arial Narrow" w:hAnsi="Arial Narrow" w:cs="Arial Narrow"/>
        </w:rPr>
        <w:t>9°</w:t>
      </w:r>
      <w:r w:rsidR="00442BB5">
        <w:rPr>
          <w:rFonts w:ascii="Arial Narrow" w:eastAsia="Arial Narrow" w:hAnsi="Arial Narrow" w:cs="Arial Narrow"/>
        </w:rPr>
        <w:t xml:space="preserve">                    </w:t>
      </w:r>
      <w:proofErr w:type="spellStart"/>
      <w:r>
        <w:rPr>
          <w:rFonts w:ascii="Arial Narrow" w:eastAsia="Arial Narrow" w:hAnsi="Arial Narrow" w:cs="Arial Narrow"/>
          <w:b/>
        </w:rPr>
        <w:t>Period</w:t>
      </w:r>
      <w:proofErr w:type="spellEnd"/>
      <w:r>
        <w:rPr>
          <w:rFonts w:ascii="Arial Narrow" w:eastAsia="Arial Narrow" w:hAnsi="Arial Narrow" w:cs="Arial Narrow"/>
          <w:b/>
        </w:rPr>
        <w:t xml:space="preserve">: </w:t>
      </w:r>
      <w:r>
        <w:rPr>
          <w:rFonts w:ascii="Arial Narrow" w:eastAsia="Arial Narrow" w:hAnsi="Arial Narrow" w:cs="Arial Narrow"/>
        </w:rPr>
        <w:t xml:space="preserve">IV </w:t>
      </w:r>
      <w:r w:rsidR="00442BB5">
        <w:rPr>
          <w:rFonts w:ascii="Arial Narrow" w:eastAsia="Arial Narrow" w:hAnsi="Arial Narrow" w:cs="Arial Narrow"/>
        </w:rPr>
        <w:t xml:space="preserve">                  </w:t>
      </w:r>
      <w:proofErr w:type="spellStart"/>
      <w:r>
        <w:rPr>
          <w:rFonts w:ascii="Arial Narrow" w:eastAsia="Arial Narrow" w:hAnsi="Arial Narrow" w:cs="Arial Narrow"/>
          <w:b/>
        </w:rPr>
        <w:t>Year</w:t>
      </w:r>
      <w:proofErr w:type="spellEnd"/>
      <w:r>
        <w:rPr>
          <w:rFonts w:ascii="Arial Narrow" w:eastAsia="Arial Narrow" w:hAnsi="Arial Narrow" w:cs="Arial Narrow"/>
          <w:b/>
        </w:rPr>
        <w:t xml:space="preserve">: </w:t>
      </w:r>
      <w:r>
        <w:rPr>
          <w:rFonts w:ascii="Arial Narrow" w:eastAsia="Arial Narrow" w:hAnsi="Arial Narrow" w:cs="Arial Narrow"/>
        </w:rPr>
        <w:t>2024</w:t>
      </w:r>
    </w:p>
    <w:p w14:paraId="6174F2D6" w14:textId="77777777" w:rsidR="00EB46F3" w:rsidRDefault="004B4C66">
      <w:pPr>
        <w:spacing w:line="360" w:lineRule="auto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RECOMMENDATIONS</w:t>
      </w:r>
    </w:p>
    <w:p w14:paraId="5E94F041" w14:textId="6C893713" w:rsidR="00EB46F3" w:rsidRDefault="004B4C66">
      <w:pPr>
        <w:tabs>
          <w:tab w:val="left" w:pos="8189"/>
          <w:tab w:val="right" w:pos="9960"/>
        </w:tabs>
        <w:spacing w:line="360" w:lineRule="auto"/>
        <w:jc w:val="both"/>
        <w:rPr>
          <w:rFonts w:ascii="Arial Narrow" w:eastAsia="Arial Narrow" w:hAnsi="Arial Narrow" w:cs="Arial Narrow"/>
          <w:i/>
        </w:rPr>
      </w:pPr>
      <w:r>
        <w:rPr>
          <w:rFonts w:ascii="Arial Narrow" w:eastAsia="Arial Narrow" w:hAnsi="Arial Narrow" w:cs="Arial Narrow"/>
          <w:i/>
        </w:rPr>
        <w:t xml:space="preserve">Each </w:t>
      </w:r>
      <w:proofErr w:type="spellStart"/>
      <w:r>
        <w:rPr>
          <w:rFonts w:ascii="Arial Narrow" w:eastAsia="Arial Narrow" w:hAnsi="Arial Narrow" w:cs="Arial Narrow"/>
          <w:i/>
        </w:rPr>
        <w:t>period</w:t>
      </w:r>
      <w:proofErr w:type="spellEnd"/>
      <w:r>
        <w:rPr>
          <w:rFonts w:ascii="Arial Narrow" w:eastAsia="Arial Narrow" w:hAnsi="Arial Narrow" w:cs="Arial Narrow"/>
          <w:i/>
        </w:rPr>
        <w:t xml:space="preserve"> the </w:t>
      </w:r>
      <w:proofErr w:type="spellStart"/>
      <w:r>
        <w:rPr>
          <w:rFonts w:ascii="Arial Narrow" w:eastAsia="Arial Narrow" w:hAnsi="Arial Narrow" w:cs="Arial Narrow"/>
          <w:i/>
        </w:rPr>
        <w:t>teacher</w:t>
      </w:r>
      <w:proofErr w:type="spellEnd"/>
      <w:r>
        <w:rPr>
          <w:rFonts w:ascii="Arial Narrow" w:eastAsia="Arial Narrow" w:hAnsi="Arial Narrow" w:cs="Arial Narrow"/>
          <w:i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</w:rPr>
        <w:t>formulates</w:t>
      </w:r>
      <w:proofErr w:type="spellEnd"/>
      <w:r>
        <w:rPr>
          <w:rFonts w:ascii="Arial Narrow" w:eastAsia="Arial Narrow" w:hAnsi="Arial Narrow" w:cs="Arial Narrow"/>
          <w:i/>
        </w:rPr>
        <w:t xml:space="preserve"> a </w:t>
      </w:r>
      <w:proofErr w:type="spellStart"/>
      <w:r>
        <w:rPr>
          <w:rFonts w:ascii="Arial Narrow" w:eastAsia="Arial Narrow" w:hAnsi="Arial Narrow" w:cs="Arial Narrow"/>
          <w:i/>
        </w:rPr>
        <w:t>problem</w:t>
      </w:r>
      <w:proofErr w:type="spellEnd"/>
      <w:r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question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or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problem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situation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related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to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the </w:t>
      </w:r>
      <w:proofErr w:type="spellStart"/>
      <w:r w:rsidRPr="00826C7A">
        <w:rPr>
          <w:rFonts w:ascii="Arial Narrow" w:eastAsia="Arial Narrow" w:hAnsi="Arial Narrow" w:cs="Arial Narrow"/>
          <w:i/>
        </w:rPr>
        <w:t>learning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goals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that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help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the </w:t>
      </w:r>
      <w:proofErr w:type="spellStart"/>
      <w:r w:rsidRPr="00826C7A">
        <w:rPr>
          <w:rFonts w:ascii="Arial Narrow" w:eastAsia="Arial Narrow" w:hAnsi="Arial Narrow" w:cs="Arial Narrow"/>
          <w:i/>
        </w:rPr>
        <w:t>student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prepare </w:t>
      </w:r>
      <w:proofErr w:type="spellStart"/>
      <w:r w:rsidRPr="00826C7A">
        <w:rPr>
          <w:rFonts w:ascii="Arial Narrow" w:eastAsia="Arial Narrow" w:hAnsi="Arial Narrow" w:cs="Arial Narrow"/>
          <w:i/>
        </w:rPr>
        <w:t>to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support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their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knowledge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and </w:t>
      </w:r>
      <w:proofErr w:type="spellStart"/>
      <w:r w:rsidRPr="00826C7A">
        <w:rPr>
          <w:rFonts w:ascii="Arial Narrow" w:eastAsia="Arial Narrow" w:hAnsi="Arial Narrow" w:cs="Arial Narrow"/>
          <w:i/>
        </w:rPr>
        <w:t>proficiency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levels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from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each </w:t>
      </w:r>
      <w:proofErr w:type="spellStart"/>
      <w:r w:rsidRPr="00826C7A">
        <w:rPr>
          <w:rFonts w:ascii="Arial Narrow" w:eastAsia="Arial Narrow" w:hAnsi="Arial Narrow" w:cs="Arial Narrow"/>
          <w:i/>
        </w:rPr>
        <w:t>area</w:t>
      </w:r>
      <w:proofErr w:type="spellEnd"/>
      <w:proofErr w:type="gramStart"/>
      <w:r w:rsidRPr="00826C7A">
        <w:rPr>
          <w:rFonts w:ascii="Arial Narrow" w:eastAsia="Arial Narrow" w:hAnsi="Arial Narrow" w:cs="Arial Narrow"/>
          <w:i/>
        </w:rPr>
        <w:t>. .</w:t>
      </w:r>
      <w:proofErr w:type="gram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This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process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is </w:t>
      </w:r>
      <w:proofErr w:type="spellStart"/>
      <w:r w:rsidRPr="00826C7A">
        <w:rPr>
          <w:rFonts w:ascii="Arial Narrow" w:eastAsia="Arial Narrow" w:hAnsi="Arial Narrow" w:cs="Arial Narrow"/>
          <w:i/>
        </w:rPr>
        <w:t>scheduled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for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the </w:t>
      </w:r>
      <w:proofErr w:type="spellStart"/>
      <w:r w:rsidRPr="00826C7A">
        <w:rPr>
          <w:rFonts w:ascii="Arial Narrow" w:eastAsia="Arial Narrow" w:hAnsi="Arial Narrow" w:cs="Arial Narrow"/>
          <w:i/>
        </w:rPr>
        <w:t>week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of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October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15-1</w:t>
      </w:r>
      <w:r w:rsidR="00826C7A" w:rsidRPr="00826C7A">
        <w:rPr>
          <w:rFonts w:ascii="Arial Narrow" w:eastAsia="Arial Narrow" w:hAnsi="Arial Narrow" w:cs="Arial Narrow"/>
          <w:i/>
        </w:rPr>
        <w:t>7</w:t>
      </w:r>
      <w:r w:rsidRPr="00826C7A">
        <w:rPr>
          <w:rFonts w:ascii="Arial Narrow" w:eastAsia="Arial Narrow" w:hAnsi="Arial Narrow" w:cs="Arial Narrow"/>
          <w:i/>
        </w:rPr>
        <w:t xml:space="preserve"> and </w:t>
      </w:r>
      <w:proofErr w:type="spellStart"/>
      <w:r w:rsidRPr="00826C7A">
        <w:rPr>
          <w:rFonts w:ascii="Arial Narrow" w:eastAsia="Arial Narrow" w:hAnsi="Arial Narrow" w:cs="Arial Narrow"/>
          <w:i/>
        </w:rPr>
        <w:t>October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21-2</w:t>
      </w:r>
      <w:r w:rsidR="00826C7A" w:rsidRPr="00826C7A">
        <w:rPr>
          <w:rFonts w:ascii="Arial Narrow" w:eastAsia="Arial Narrow" w:hAnsi="Arial Narrow" w:cs="Arial Narrow"/>
          <w:i/>
        </w:rPr>
        <w:t>4</w:t>
      </w:r>
      <w:r w:rsidRPr="00826C7A">
        <w:rPr>
          <w:rFonts w:ascii="Arial Narrow" w:eastAsia="Arial Narrow" w:hAnsi="Arial Narrow" w:cs="Arial Narrow"/>
          <w:i/>
        </w:rPr>
        <w:t xml:space="preserve">, 2024. The </w:t>
      </w:r>
      <w:proofErr w:type="spellStart"/>
      <w:r w:rsidRPr="00826C7A">
        <w:rPr>
          <w:rFonts w:ascii="Arial Narrow" w:eastAsia="Arial Narrow" w:hAnsi="Arial Narrow" w:cs="Arial Narrow"/>
          <w:i/>
        </w:rPr>
        <w:t>student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must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review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the </w:t>
      </w:r>
      <w:proofErr w:type="spellStart"/>
      <w:r w:rsidRPr="00826C7A">
        <w:rPr>
          <w:rFonts w:ascii="Arial Narrow" w:eastAsia="Arial Narrow" w:hAnsi="Arial Narrow" w:cs="Arial Narrow"/>
          <w:i/>
        </w:rPr>
        <w:t>concepts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mentioned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below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with the </w:t>
      </w:r>
      <w:proofErr w:type="spellStart"/>
      <w:r w:rsidRPr="00826C7A">
        <w:rPr>
          <w:rFonts w:ascii="Arial Narrow" w:eastAsia="Arial Narrow" w:hAnsi="Arial Narrow" w:cs="Arial Narrow"/>
          <w:i/>
        </w:rPr>
        <w:t>help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of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class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notes, notebook and </w:t>
      </w:r>
      <w:proofErr w:type="spellStart"/>
      <w:r w:rsidRPr="00826C7A">
        <w:rPr>
          <w:rFonts w:ascii="Arial Narrow" w:eastAsia="Arial Narrow" w:hAnsi="Arial Narrow" w:cs="Arial Narrow"/>
          <w:i/>
        </w:rPr>
        <w:t>work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guides in </w:t>
      </w:r>
      <w:proofErr w:type="spellStart"/>
      <w:r w:rsidRPr="00826C7A">
        <w:rPr>
          <w:rFonts w:ascii="Arial Narrow" w:eastAsia="Arial Narrow" w:hAnsi="Arial Narrow" w:cs="Arial Narrow"/>
          <w:i/>
        </w:rPr>
        <w:t>order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to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present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a </w:t>
      </w:r>
      <w:proofErr w:type="spellStart"/>
      <w:r w:rsidRPr="00826C7A">
        <w:rPr>
          <w:rFonts w:ascii="Arial Narrow" w:eastAsia="Arial Narrow" w:hAnsi="Arial Narrow" w:cs="Arial Narrow"/>
          <w:i/>
        </w:rPr>
        <w:t>presentation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that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shows the </w:t>
      </w:r>
      <w:proofErr w:type="spellStart"/>
      <w:r w:rsidRPr="00826C7A">
        <w:rPr>
          <w:rFonts w:ascii="Arial Narrow" w:eastAsia="Arial Narrow" w:hAnsi="Arial Narrow" w:cs="Arial Narrow"/>
          <w:i/>
        </w:rPr>
        <w:t>acquired</w:t>
      </w:r>
      <w:proofErr w:type="spellEnd"/>
      <w:r w:rsidRPr="00826C7A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826C7A">
        <w:rPr>
          <w:rFonts w:ascii="Arial Narrow" w:eastAsia="Arial Narrow" w:hAnsi="Arial Narrow" w:cs="Arial Narrow"/>
          <w:i/>
        </w:rPr>
        <w:t>competencies</w:t>
      </w:r>
      <w:proofErr w:type="spellEnd"/>
      <w:r w:rsidRPr="00826C7A">
        <w:rPr>
          <w:rFonts w:ascii="Arial Narrow" w:eastAsia="Arial Narrow" w:hAnsi="Arial Narrow" w:cs="Arial Narrow"/>
          <w:i/>
        </w:rPr>
        <w:t>.</w:t>
      </w:r>
    </w:p>
    <w:p w14:paraId="2A94C6FE" w14:textId="28A2C35C" w:rsidR="00F82C1E" w:rsidRDefault="00F82C1E" w:rsidP="00F82C1E">
      <w:pPr>
        <w:pStyle w:val="Prrafodelista"/>
        <w:numPr>
          <w:ilvl w:val="0"/>
          <w:numId w:val="4"/>
        </w:numPr>
        <w:rPr>
          <w:rFonts w:ascii="Arial Narrow" w:eastAsia="Arial Narrow" w:hAnsi="Arial Narrow" w:cs="Arial Narrow"/>
          <w:b/>
          <w:bCs/>
          <w:color w:val="000000"/>
        </w:rPr>
      </w:pPr>
      <w:proofErr w:type="spellStart"/>
      <w:r w:rsidRPr="00F82C1E">
        <w:rPr>
          <w:rFonts w:ascii="Arial Narrow" w:eastAsia="Arial Narrow" w:hAnsi="Arial Narrow" w:cs="Arial Narrow"/>
          <w:b/>
          <w:bCs/>
          <w:color w:val="000000"/>
        </w:rPr>
        <w:t>Problematizing</w:t>
      </w:r>
      <w:proofErr w:type="spellEnd"/>
      <w:r w:rsidRPr="00F82C1E">
        <w:rPr>
          <w:rFonts w:ascii="Arial Narrow" w:eastAsia="Arial Narrow" w:hAnsi="Arial Narrow" w:cs="Arial Narrow"/>
          <w:b/>
          <w:bCs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b/>
          <w:bCs/>
          <w:color w:val="000000"/>
        </w:rPr>
        <w:t>Question</w:t>
      </w:r>
      <w:proofErr w:type="spellEnd"/>
    </w:p>
    <w:p w14:paraId="0E8E0BB0" w14:textId="77777777" w:rsidR="00F82C1E" w:rsidRDefault="00F82C1E" w:rsidP="00F82C1E">
      <w:pPr>
        <w:pStyle w:val="Prrafodelista"/>
        <w:rPr>
          <w:rFonts w:ascii="Arial Narrow" w:eastAsia="Arial Narrow" w:hAnsi="Arial Narrow" w:cs="Arial Narrow"/>
          <w:b/>
          <w:bCs/>
          <w:color w:val="000000"/>
        </w:rPr>
      </w:pPr>
    </w:p>
    <w:p w14:paraId="45888B4E" w14:textId="31EE0D88" w:rsidR="00F82C1E" w:rsidRPr="00F82C1E" w:rsidRDefault="00F82C1E" w:rsidP="00F82C1E">
      <w:pPr>
        <w:pStyle w:val="Prrafodelista"/>
        <w:rPr>
          <w:rFonts w:ascii="Arial Narrow" w:eastAsia="Arial Narrow" w:hAnsi="Arial Narrow" w:cs="Arial Narrow"/>
          <w:b/>
          <w:bCs/>
          <w:color w:val="000000"/>
        </w:rPr>
      </w:pPr>
      <w:proofErr w:type="spellStart"/>
      <w:r w:rsidRPr="00F82C1E">
        <w:rPr>
          <w:rFonts w:ascii="Arial Narrow" w:eastAsia="Arial Narrow" w:hAnsi="Arial Narrow" w:cs="Arial Narrow"/>
          <w:color w:val="000000"/>
        </w:rPr>
        <w:t>What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is the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benefit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to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society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of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studying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the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solution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of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systems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of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equations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and how can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they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help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solve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problems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>?</w:t>
      </w:r>
    </w:p>
    <w:p w14:paraId="22551697" w14:textId="77777777" w:rsidR="00F82C1E" w:rsidRPr="00F82C1E" w:rsidRDefault="00F82C1E" w:rsidP="00F82C1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 Narrow" w:eastAsia="Arial Narrow" w:hAnsi="Arial Narrow" w:cs="Arial Narrow"/>
          <w:color w:val="000000"/>
        </w:rPr>
      </w:pPr>
    </w:p>
    <w:p w14:paraId="518ECDCE" w14:textId="77777777" w:rsidR="00F82C1E" w:rsidRDefault="00F82C1E" w:rsidP="00F82C1E">
      <w:pPr>
        <w:pStyle w:val="Prrafodelista"/>
        <w:numPr>
          <w:ilvl w:val="0"/>
          <w:numId w:val="4"/>
        </w:numPr>
        <w:rPr>
          <w:rFonts w:ascii="Arial Narrow" w:eastAsia="Arial Narrow" w:hAnsi="Arial Narrow" w:cs="Arial Narrow"/>
          <w:b/>
          <w:bCs/>
          <w:color w:val="000000"/>
        </w:rPr>
      </w:pPr>
      <w:proofErr w:type="spellStart"/>
      <w:r w:rsidRPr="00F82C1E">
        <w:rPr>
          <w:rFonts w:ascii="Arial Narrow" w:eastAsia="Arial Narrow" w:hAnsi="Arial Narrow" w:cs="Arial Narrow"/>
          <w:b/>
          <w:bCs/>
          <w:color w:val="000000"/>
        </w:rPr>
        <w:t>Learning</w:t>
      </w:r>
      <w:proofErr w:type="spellEnd"/>
      <w:r w:rsidRPr="00F82C1E">
        <w:rPr>
          <w:rFonts w:ascii="Arial Narrow" w:eastAsia="Arial Narrow" w:hAnsi="Arial Narrow" w:cs="Arial Narrow"/>
          <w:b/>
          <w:bCs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b/>
          <w:bCs/>
          <w:color w:val="000000"/>
        </w:rPr>
        <w:t>Goals</w:t>
      </w:r>
      <w:proofErr w:type="spellEnd"/>
    </w:p>
    <w:p w14:paraId="61DBDF7E" w14:textId="77777777" w:rsidR="00F82C1E" w:rsidRDefault="00F82C1E" w:rsidP="00F82C1E">
      <w:pPr>
        <w:pStyle w:val="Prrafodelista"/>
        <w:rPr>
          <w:rFonts w:ascii="Arial Narrow" w:eastAsia="Arial Narrow" w:hAnsi="Arial Narrow" w:cs="Arial Narrow"/>
          <w:b/>
          <w:bCs/>
          <w:color w:val="000000"/>
        </w:rPr>
      </w:pPr>
    </w:p>
    <w:p w14:paraId="16E81F25" w14:textId="77777777" w:rsid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I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identify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ways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to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solve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2x2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systems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of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equations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>.</w:t>
      </w:r>
    </w:p>
    <w:p w14:paraId="37E2B85A" w14:textId="77777777" w:rsid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I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write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in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algebraic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form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situations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that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can be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modeled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as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systems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of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equations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>.</w:t>
      </w:r>
    </w:p>
    <w:p w14:paraId="29A51D2A" w14:textId="77777777" w:rsid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I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implement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methods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of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solving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systems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of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linear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equations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>.</w:t>
      </w:r>
    </w:p>
    <w:p w14:paraId="3E99370B" w14:textId="77777777" w:rsid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I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specify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when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a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system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of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equations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has a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solution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or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does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not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have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a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solution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>.</w:t>
      </w:r>
    </w:p>
    <w:p w14:paraId="0CC46DFD" w14:textId="0259803C" w:rsidR="00F82C1E" w:rsidRPr="00F82C1E" w:rsidRDefault="00F82C1E" w:rsidP="00F82C1E">
      <w:pPr>
        <w:pStyle w:val="Prrafodelista"/>
        <w:rPr>
          <w:rFonts w:ascii="Arial Narrow" w:eastAsia="Arial Narrow" w:hAnsi="Arial Narrow" w:cs="Arial Narrow"/>
          <w:b/>
          <w:bCs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Recognize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probabilistic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events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and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solve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problems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involving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the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calculation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of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probabilities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>.</w:t>
      </w:r>
    </w:p>
    <w:p w14:paraId="66BC39D5" w14:textId="77777777" w:rsidR="00F82C1E" w:rsidRPr="00F82C1E" w:rsidRDefault="00F82C1E" w:rsidP="00F82C1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 Narrow" w:eastAsia="Arial Narrow" w:hAnsi="Arial Narrow" w:cs="Arial Narrow"/>
          <w:color w:val="000000"/>
        </w:rPr>
      </w:pPr>
    </w:p>
    <w:p w14:paraId="2D488885" w14:textId="77777777" w:rsidR="00F82C1E" w:rsidRDefault="00F82C1E" w:rsidP="00F82C1E">
      <w:pPr>
        <w:pStyle w:val="Prrafodelista"/>
        <w:numPr>
          <w:ilvl w:val="0"/>
          <w:numId w:val="4"/>
        </w:numPr>
        <w:rPr>
          <w:rFonts w:ascii="Arial Narrow" w:eastAsia="Arial Narrow" w:hAnsi="Arial Narrow" w:cs="Arial Narrow"/>
          <w:b/>
          <w:bCs/>
          <w:color w:val="000000"/>
        </w:rPr>
      </w:pPr>
      <w:proofErr w:type="spellStart"/>
      <w:r w:rsidRPr="00F82C1E">
        <w:rPr>
          <w:rFonts w:ascii="Arial Narrow" w:eastAsia="Arial Narrow" w:hAnsi="Arial Narrow" w:cs="Arial Narrow"/>
          <w:b/>
          <w:bCs/>
          <w:color w:val="000000"/>
        </w:rPr>
        <w:t>Thematic</w:t>
      </w:r>
      <w:proofErr w:type="spellEnd"/>
      <w:r w:rsidRPr="00F82C1E">
        <w:rPr>
          <w:rFonts w:ascii="Arial Narrow" w:eastAsia="Arial Narrow" w:hAnsi="Arial Narrow" w:cs="Arial Narrow"/>
          <w:b/>
          <w:bCs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b/>
          <w:bCs/>
          <w:color w:val="000000"/>
        </w:rPr>
        <w:t>axes</w:t>
      </w:r>
      <w:proofErr w:type="spellEnd"/>
      <w:r w:rsidRPr="00F82C1E">
        <w:rPr>
          <w:rFonts w:ascii="Arial Narrow" w:eastAsia="Arial Narrow" w:hAnsi="Arial Narrow" w:cs="Arial Narrow"/>
          <w:b/>
          <w:bCs/>
          <w:color w:val="000000"/>
        </w:rPr>
        <w:t xml:space="preserve"> and </w:t>
      </w:r>
      <w:proofErr w:type="spellStart"/>
      <w:r w:rsidRPr="00F82C1E">
        <w:rPr>
          <w:rFonts w:ascii="Arial Narrow" w:eastAsia="Arial Narrow" w:hAnsi="Arial Narrow" w:cs="Arial Narrow"/>
          <w:b/>
          <w:bCs/>
          <w:color w:val="000000"/>
        </w:rPr>
        <w:t>content</w:t>
      </w:r>
      <w:proofErr w:type="spellEnd"/>
      <w:r w:rsidRPr="00F82C1E">
        <w:rPr>
          <w:rFonts w:ascii="Arial Narrow" w:eastAsia="Arial Narrow" w:hAnsi="Arial Narrow" w:cs="Arial Narrow"/>
          <w:b/>
          <w:bCs/>
          <w:color w:val="000000"/>
        </w:rPr>
        <w:t>.</w:t>
      </w:r>
    </w:p>
    <w:p w14:paraId="61D61071" w14:textId="77777777" w:rsidR="00F82C1E" w:rsidRDefault="00F82C1E" w:rsidP="00F82C1E">
      <w:pPr>
        <w:pStyle w:val="Prrafodelista"/>
        <w:rPr>
          <w:rFonts w:ascii="Arial Narrow" w:eastAsia="Arial Narrow" w:hAnsi="Arial Narrow" w:cs="Arial Narrow"/>
          <w:b/>
          <w:bCs/>
          <w:color w:val="000000"/>
        </w:rPr>
      </w:pPr>
    </w:p>
    <w:p w14:paraId="474BEACB" w14:textId="77777777" w:rsid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Quadratic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functions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>.</w:t>
      </w:r>
    </w:p>
    <w:p w14:paraId="4837D492" w14:textId="77777777" w:rsid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Parabola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,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vertex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and axis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of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symmetry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>.</w:t>
      </w:r>
    </w:p>
    <w:p w14:paraId="54396754" w14:textId="77777777" w:rsid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Cartesian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plane.</w:t>
      </w:r>
    </w:p>
    <w:p w14:paraId="3ADCE4DF" w14:textId="77777777" w:rsid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Maximum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and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minimum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values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>.</w:t>
      </w:r>
    </w:p>
    <w:p w14:paraId="11918DB9" w14:textId="77777777" w:rsid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Graphing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quadratic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functions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>.</w:t>
      </w:r>
    </w:p>
    <w:p w14:paraId="6CD903AA" w14:textId="77777777" w:rsid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Transformation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of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quadratic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functions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>.</w:t>
      </w:r>
    </w:p>
    <w:p w14:paraId="527F7591" w14:textId="77777777" w:rsid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Quadratic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formula (general formula).</w:t>
      </w:r>
    </w:p>
    <w:p w14:paraId="0AF928F0" w14:textId="77777777" w:rsid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Discriminant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. </w:t>
      </w:r>
    </w:p>
    <w:p w14:paraId="04B4B255" w14:textId="77777777" w:rsid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Proportion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between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polygonal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figures.</w:t>
      </w:r>
    </w:p>
    <w:p w14:paraId="75B79A73" w14:textId="77777777" w:rsid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Theorem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of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r>
        <w:rPr>
          <w:rFonts w:ascii="Arial Narrow" w:eastAsia="Arial Narrow" w:hAnsi="Arial Narrow" w:cs="Arial Narrow"/>
          <w:color w:val="000000"/>
        </w:rPr>
        <w:t>Thales</w:t>
      </w:r>
      <w:r w:rsidRPr="00F82C1E">
        <w:rPr>
          <w:rFonts w:ascii="Arial Narrow" w:eastAsia="Arial Narrow" w:hAnsi="Arial Narrow" w:cs="Arial Narrow"/>
          <w:color w:val="000000"/>
        </w:rPr>
        <w:t>.</w:t>
      </w:r>
    </w:p>
    <w:p w14:paraId="393D16AD" w14:textId="4F0B0B26" w:rsidR="00F82C1E" w:rsidRPr="00F82C1E" w:rsidRDefault="00F82C1E" w:rsidP="00F82C1E">
      <w:pPr>
        <w:pStyle w:val="Prrafodelista"/>
        <w:rPr>
          <w:rFonts w:ascii="Arial Narrow" w:eastAsia="Arial Narrow" w:hAnsi="Arial Narrow" w:cs="Arial Narrow"/>
          <w:b/>
          <w:bCs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Rectangular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triangle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,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Pythagorean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theorem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>.</w:t>
      </w:r>
    </w:p>
    <w:p w14:paraId="779BB852" w14:textId="2A5E183A" w:rsidR="00F82C1E" w:rsidRDefault="00F82C1E" w:rsidP="00F82C1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 Narrow" w:eastAsia="Arial Narrow" w:hAnsi="Arial Narrow" w:cs="Arial Narrow"/>
          <w:color w:val="000000"/>
        </w:rPr>
      </w:pPr>
    </w:p>
    <w:p w14:paraId="76D44574" w14:textId="77777777" w:rsidR="00F82C1E" w:rsidRPr="00F82C1E" w:rsidRDefault="00F82C1E" w:rsidP="00F82C1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 Narrow" w:eastAsia="Arial Narrow" w:hAnsi="Arial Narrow" w:cs="Arial Narrow"/>
          <w:color w:val="000000"/>
        </w:rPr>
      </w:pPr>
    </w:p>
    <w:p w14:paraId="10607944" w14:textId="77777777" w:rsidR="00F82C1E" w:rsidRDefault="00F82C1E" w:rsidP="00F82C1E">
      <w:pPr>
        <w:pStyle w:val="Prrafodelista"/>
        <w:numPr>
          <w:ilvl w:val="0"/>
          <w:numId w:val="4"/>
        </w:numPr>
        <w:rPr>
          <w:rFonts w:ascii="Arial Narrow" w:eastAsia="Arial Narrow" w:hAnsi="Arial Narrow" w:cs="Arial Narrow"/>
          <w:b/>
          <w:bCs/>
          <w:color w:val="000000"/>
        </w:rPr>
      </w:pPr>
      <w:r w:rsidRPr="00F82C1E">
        <w:rPr>
          <w:rFonts w:ascii="Arial Narrow" w:eastAsia="Arial Narrow" w:hAnsi="Arial Narrow" w:cs="Arial Narrow"/>
          <w:b/>
          <w:bCs/>
          <w:color w:val="000000"/>
        </w:rPr>
        <w:t xml:space="preserve">Reference </w:t>
      </w:r>
      <w:proofErr w:type="spellStart"/>
      <w:r w:rsidRPr="00F82C1E">
        <w:rPr>
          <w:rFonts w:ascii="Arial Narrow" w:eastAsia="Arial Narrow" w:hAnsi="Arial Narrow" w:cs="Arial Narrow"/>
          <w:b/>
          <w:bCs/>
          <w:color w:val="000000"/>
        </w:rPr>
        <w:t>exercises</w:t>
      </w:r>
      <w:proofErr w:type="spellEnd"/>
      <w:r w:rsidRPr="00F82C1E">
        <w:rPr>
          <w:rFonts w:ascii="Arial Narrow" w:eastAsia="Arial Narrow" w:hAnsi="Arial Narrow" w:cs="Arial Narrow"/>
          <w:b/>
          <w:bCs/>
          <w:color w:val="000000"/>
        </w:rPr>
        <w:t>:</w:t>
      </w:r>
    </w:p>
    <w:p w14:paraId="32CC7CD8" w14:textId="77777777" w:rsidR="00F82C1E" w:rsidRDefault="00F82C1E" w:rsidP="00F82C1E">
      <w:pPr>
        <w:pStyle w:val="Prrafodelista"/>
        <w:rPr>
          <w:rFonts w:ascii="Arial Narrow" w:eastAsia="Arial Narrow" w:hAnsi="Arial Narrow" w:cs="Arial Narrow"/>
          <w:b/>
          <w:bCs/>
          <w:color w:val="000000"/>
        </w:rPr>
      </w:pPr>
    </w:p>
    <w:p w14:paraId="32EAB8CB" w14:textId="77777777" w:rsid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Guidebook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: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Graphing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quadratic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functions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(Pages 71 - 75).</w:t>
      </w:r>
    </w:p>
    <w:p w14:paraId="093E4C65" w14:textId="7C786C96" w:rsidR="00F82C1E" w:rsidRPr="00F82C1E" w:rsidRDefault="00F82C1E" w:rsidP="00F82C1E">
      <w:pPr>
        <w:pStyle w:val="Prrafodelista"/>
        <w:rPr>
          <w:rFonts w:ascii="Arial Narrow" w:eastAsia="Arial Narrow" w:hAnsi="Arial Narrow" w:cs="Arial Narrow"/>
          <w:b/>
          <w:bCs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Guidebook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: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Finding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maximum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and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minimum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values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(Pages 76 - 77).</w:t>
      </w:r>
    </w:p>
    <w:p w14:paraId="36057C95" w14:textId="77777777" w:rsidR="00F82C1E" w:rsidRP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Guidebook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: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Solving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quadratic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equations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by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graphing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(Pages 78 - 81).</w:t>
      </w:r>
    </w:p>
    <w:p w14:paraId="0B893B52" w14:textId="77777777" w:rsidR="00F82C1E" w:rsidRP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Guidebook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: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Transforming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a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quadratic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function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(Pages 82 - 85).</w:t>
      </w:r>
    </w:p>
    <w:p w14:paraId="2AB56E70" w14:textId="77777777" w:rsidR="00F82C1E" w:rsidRP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Guidebook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: The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quadratic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formula (Pages 86 - 87).</w:t>
      </w:r>
    </w:p>
    <w:p w14:paraId="0D5A9AA1" w14:textId="77777777" w:rsidR="00F82C1E" w:rsidRP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Guidebook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: The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discriminant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(Pages 87 - 89).</w:t>
      </w:r>
    </w:p>
    <w:p w14:paraId="67EAC117" w14:textId="77777777" w:rsidR="00F82C1E" w:rsidRP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Guidebook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: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Review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of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quadratic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functions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(Pages 90 - 92).</w:t>
      </w:r>
    </w:p>
    <w:p w14:paraId="33FE8ECF" w14:textId="77777777" w:rsidR="00F82C1E" w:rsidRP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Proportion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and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theorem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of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such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: </w:t>
      </w:r>
    </w:p>
    <w:p w14:paraId="47B973EA" w14:textId="77777777" w:rsidR="00F82C1E" w:rsidRP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>- https://www.youtube.com/watch?v=JGyYSzhCxFA&amp;t=334s</w:t>
      </w:r>
    </w:p>
    <w:p w14:paraId="30A0B43F" w14:textId="77777777" w:rsidR="00F82C1E" w:rsidRP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>- https://www.youtube.com/watch?v=-MplVMcxOEY</w:t>
      </w:r>
    </w:p>
    <w:p w14:paraId="202F9F5E" w14:textId="77777777" w:rsidR="00F82C1E" w:rsidRP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Pythagorean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triangle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: </w:t>
      </w:r>
    </w:p>
    <w:p w14:paraId="7FA74353" w14:textId="77777777" w:rsidR="00F82C1E" w:rsidRPr="00F82C1E" w:rsidRDefault="00F82C1E" w:rsidP="00F82C1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 Narrow" w:eastAsia="Arial Narrow" w:hAnsi="Arial Narrow" w:cs="Arial Narrow"/>
          <w:color w:val="000000"/>
        </w:rPr>
      </w:pPr>
    </w:p>
    <w:p w14:paraId="749210EB" w14:textId="77777777" w:rsidR="00F82C1E" w:rsidRDefault="00F82C1E" w:rsidP="00F82C1E">
      <w:pPr>
        <w:pStyle w:val="Prrafodelista"/>
        <w:numPr>
          <w:ilvl w:val="0"/>
          <w:numId w:val="4"/>
        </w:numPr>
        <w:rPr>
          <w:rFonts w:ascii="Arial Narrow" w:eastAsia="Arial Narrow" w:hAnsi="Arial Narrow" w:cs="Arial Narrow"/>
          <w:b/>
          <w:bCs/>
          <w:color w:val="000000"/>
        </w:rPr>
      </w:pPr>
      <w:proofErr w:type="spellStart"/>
      <w:r w:rsidRPr="00F82C1E">
        <w:rPr>
          <w:rFonts w:ascii="Arial Narrow" w:eastAsia="Arial Narrow" w:hAnsi="Arial Narrow" w:cs="Arial Narrow"/>
          <w:b/>
          <w:bCs/>
          <w:color w:val="000000"/>
        </w:rPr>
        <w:t>Bibliographical</w:t>
      </w:r>
      <w:proofErr w:type="spellEnd"/>
      <w:r w:rsidRPr="00F82C1E">
        <w:rPr>
          <w:rFonts w:ascii="Arial Narrow" w:eastAsia="Arial Narrow" w:hAnsi="Arial Narrow" w:cs="Arial Narrow"/>
          <w:b/>
          <w:bCs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b/>
          <w:bCs/>
          <w:color w:val="000000"/>
        </w:rPr>
        <w:t>references</w:t>
      </w:r>
      <w:proofErr w:type="spellEnd"/>
      <w:r w:rsidRPr="00F82C1E">
        <w:rPr>
          <w:rFonts w:ascii="Arial Narrow" w:eastAsia="Arial Narrow" w:hAnsi="Arial Narrow" w:cs="Arial Narrow"/>
          <w:b/>
          <w:bCs/>
          <w:color w:val="000000"/>
        </w:rPr>
        <w:t xml:space="preserve"> </w:t>
      </w:r>
    </w:p>
    <w:p w14:paraId="6F04D2F2" w14:textId="77777777" w:rsidR="00F82C1E" w:rsidRDefault="00F82C1E" w:rsidP="00F82C1E">
      <w:pPr>
        <w:pStyle w:val="Prrafodelista"/>
        <w:rPr>
          <w:rFonts w:ascii="Arial Narrow" w:eastAsia="Arial Narrow" w:hAnsi="Arial Narrow" w:cs="Arial Narrow"/>
          <w:b/>
          <w:bCs/>
          <w:color w:val="000000"/>
        </w:rPr>
      </w:pPr>
    </w:p>
    <w:p w14:paraId="16DF4299" w14:textId="77777777" w:rsid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Berrío, R. (2021),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Mathematics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9th grade: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Unit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3. Editorial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Serfín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SAS.</w:t>
      </w:r>
    </w:p>
    <w:p w14:paraId="6BBCC2C9" w14:textId="67FAAD82" w:rsidR="00F82C1E" w:rsidRPr="00F82C1E" w:rsidRDefault="00F82C1E" w:rsidP="00F82C1E">
      <w:pPr>
        <w:pStyle w:val="Prrafodelista"/>
        <w:rPr>
          <w:rFonts w:ascii="Arial Narrow" w:eastAsia="Arial Narrow" w:hAnsi="Arial Narrow" w:cs="Arial Narrow"/>
          <w:b/>
          <w:bCs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Mathematics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professor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Alex (2018b,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July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12). Thales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theorem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|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Application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exercise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1 [Video]. YouTube. https://www.youtube.com/watch?v=-MplVMcxOEY</w:t>
      </w:r>
    </w:p>
    <w:p w14:paraId="43897F5F" w14:textId="77777777" w:rsidR="00F82C1E" w:rsidRP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Mathematics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Prof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Alex (2018c,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July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12). Thales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theorem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|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Application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exercise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1 [Video]. YouTube. https://www.youtube.com/watch?v=-MplVMcxOEY</w:t>
      </w:r>
    </w:p>
    <w:p w14:paraId="0CE83E26" w14:textId="77777777" w:rsidR="00F82C1E" w:rsidRPr="00F82C1E" w:rsidRDefault="00F82C1E" w:rsidP="00F82C1E">
      <w:pPr>
        <w:pStyle w:val="Prrafodelista"/>
        <w:rPr>
          <w:rFonts w:ascii="Arial Narrow" w:eastAsia="Arial Narrow" w:hAnsi="Arial Narrow" w:cs="Arial Narrow"/>
          <w:color w:val="000000"/>
        </w:rPr>
      </w:pPr>
      <w:r w:rsidRPr="00F82C1E"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Mathematics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prof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Alex (2018a,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February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15).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Pythagorean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Theorem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|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Finding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the </w:t>
      </w:r>
      <w:proofErr w:type="spellStart"/>
      <w:r w:rsidRPr="00F82C1E">
        <w:rPr>
          <w:rFonts w:ascii="Arial Narrow" w:eastAsia="Arial Narrow" w:hAnsi="Arial Narrow" w:cs="Arial Narrow"/>
          <w:color w:val="000000"/>
        </w:rPr>
        <w:t>hypotenuse</w:t>
      </w:r>
      <w:proofErr w:type="spellEnd"/>
      <w:r w:rsidRPr="00F82C1E">
        <w:rPr>
          <w:rFonts w:ascii="Arial Narrow" w:eastAsia="Arial Narrow" w:hAnsi="Arial Narrow" w:cs="Arial Narrow"/>
          <w:color w:val="000000"/>
        </w:rPr>
        <w:t xml:space="preserve"> [Video]. YouTube. https://www.youtube.com/watch?v=2UbdPiqAiHY</w:t>
      </w:r>
    </w:p>
    <w:p w14:paraId="44A4FB17" w14:textId="77777777" w:rsidR="00F82C1E" w:rsidRPr="00F82C1E" w:rsidRDefault="00F82C1E" w:rsidP="00F82C1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 Narrow" w:eastAsia="Arial Narrow" w:hAnsi="Arial Narrow" w:cs="Arial Narrow"/>
          <w:color w:val="000000"/>
        </w:rPr>
      </w:pPr>
    </w:p>
    <w:p w14:paraId="08417F8B" w14:textId="77777777" w:rsidR="00F82C1E" w:rsidRPr="00F82C1E" w:rsidRDefault="00F82C1E" w:rsidP="00F82C1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 Narrow" w:eastAsia="Arial Narrow" w:hAnsi="Arial Narrow" w:cs="Arial Narrow"/>
          <w:color w:val="000000"/>
        </w:rPr>
      </w:pPr>
    </w:p>
    <w:p w14:paraId="4975AFD9" w14:textId="0E0AB06A" w:rsidR="00EB46F3" w:rsidRDefault="00EB46F3" w:rsidP="00F82C1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 Narrow" w:eastAsia="Arial Narrow" w:hAnsi="Arial Narrow" w:cs="Arial Narrow"/>
          <w:color w:val="000000"/>
        </w:rPr>
      </w:pPr>
    </w:p>
    <w:sectPr w:rsidR="00EB46F3">
      <w:headerReference w:type="default" r:id="rId8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7E3BDA" w14:textId="77777777" w:rsidR="003E7F04" w:rsidRDefault="003E7F04">
      <w:pPr>
        <w:spacing w:after="0" w:line="240" w:lineRule="auto"/>
      </w:pPr>
      <w:r>
        <w:separator/>
      </w:r>
    </w:p>
  </w:endnote>
  <w:endnote w:type="continuationSeparator" w:id="0">
    <w:p w14:paraId="6C28B62F" w14:textId="77777777" w:rsidR="003E7F04" w:rsidRDefault="003E7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C3ACC0" w14:textId="77777777" w:rsidR="003E7F04" w:rsidRDefault="003E7F04">
      <w:pPr>
        <w:spacing w:after="0" w:line="240" w:lineRule="auto"/>
      </w:pPr>
      <w:r>
        <w:separator/>
      </w:r>
    </w:p>
  </w:footnote>
  <w:footnote w:type="continuationSeparator" w:id="0">
    <w:p w14:paraId="15D6EB6F" w14:textId="77777777" w:rsidR="003E7F04" w:rsidRDefault="003E7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7C80B" w14:textId="77777777" w:rsidR="00EB46F3" w:rsidRDefault="004B4C6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cs="Calibri"/>
        <w:color w:val="000000"/>
      </w:rPr>
    </w:pPr>
    <w:r>
      <w:rPr>
        <w:rFonts w:cs="Calibri"/>
        <w:noProof/>
        <w:color w:val="000000"/>
      </w:rPr>
      <w:drawing>
        <wp:inline distT="0" distB="0" distL="0" distR="0" wp14:anchorId="7521851C" wp14:editId="21FC8579">
          <wp:extent cx="1166698" cy="478996"/>
          <wp:effectExtent l="0" t="0" r="0" b="0"/>
          <wp:docPr id="181072338" name="image1.png" descr="Colegio Ferrini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olegio Ferrini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66698" cy="47899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2D73AF"/>
    <w:multiLevelType w:val="hybridMultilevel"/>
    <w:tmpl w:val="F9C82E6A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05761"/>
    <w:multiLevelType w:val="multilevel"/>
    <w:tmpl w:val="D884F996"/>
    <w:lvl w:ilvl="0">
      <w:numFmt w:val="bullet"/>
      <w:lvlText w:val="-"/>
      <w:lvlJc w:val="left"/>
      <w:pPr>
        <w:ind w:left="1080" w:hanging="360"/>
      </w:pPr>
      <w:rPr>
        <w:rFonts w:ascii="Arial Narrow" w:eastAsia="Arial Narrow" w:hAnsi="Arial Narrow" w:cs="Arial Narrow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29521FA"/>
    <w:multiLevelType w:val="multilevel"/>
    <w:tmpl w:val="672A11E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79126C"/>
    <w:multiLevelType w:val="multilevel"/>
    <w:tmpl w:val="C8F2757A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384448168">
    <w:abstractNumId w:val="3"/>
  </w:num>
  <w:num w:numId="2" w16cid:durableId="628321234">
    <w:abstractNumId w:val="1"/>
  </w:num>
  <w:num w:numId="3" w16cid:durableId="1363705540">
    <w:abstractNumId w:val="2"/>
  </w:num>
  <w:num w:numId="4" w16cid:durableId="1978219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6F3"/>
    <w:rsid w:val="00182003"/>
    <w:rsid w:val="003E7F04"/>
    <w:rsid w:val="00442BB5"/>
    <w:rsid w:val="004B4C66"/>
    <w:rsid w:val="00826C7A"/>
    <w:rsid w:val="009776DC"/>
    <w:rsid w:val="009D0375"/>
    <w:rsid w:val="00EB46F3"/>
    <w:rsid w:val="00F8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C080E"/>
  <w15:docId w15:val="{1A2B51F0-86D2-45ED-9FA0-91649ABCE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419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07C"/>
    <w:rPr>
      <w:rFonts w:cs="Times New Roma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522F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22FC5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22F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22FC5"/>
    <w:rPr>
      <w:rFonts w:ascii="Calibri" w:eastAsia="Calibri" w:hAnsi="Calibri" w:cs="Times New Roman"/>
    </w:rPr>
  </w:style>
  <w:style w:type="character" w:styleId="Mencinsinresolver">
    <w:name w:val="Unresolved Mention"/>
    <w:basedOn w:val="Fuentedeprrafopredeter"/>
    <w:uiPriority w:val="99"/>
    <w:semiHidden/>
    <w:unhideWhenUsed/>
    <w:rsid w:val="007C7470"/>
    <w:rPr>
      <w:color w:val="605E5C"/>
      <w:shd w:val="clear" w:color="auto" w:fill="E1DFDD"/>
    </w:rPr>
  </w:style>
  <w:style w:type="character" w:customStyle="1" w:styleId="url">
    <w:name w:val="url"/>
    <w:basedOn w:val="Fuentedeprrafopredeter"/>
    <w:rsid w:val="004450AC"/>
  </w:style>
  <w:style w:type="paragraph" w:styleId="NormalWeb">
    <w:name w:val="Normal (Web)"/>
    <w:basedOn w:val="Normal"/>
    <w:uiPriority w:val="99"/>
    <w:unhideWhenUsed/>
    <w:rsid w:val="008519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8ho4GssG/h+QrkQKelflDw30Mg==">CgMxLjA4AHIhMTBsX0l3YlFqZmtFZ0sxbXc1bExKYXNDSG5oRVREa2pV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415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Christian Agudelo</cp:lastModifiedBy>
  <cp:revision>5</cp:revision>
  <dcterms:created xsi:type="dcterms:W3CDTF">2022-09-29T19:34:00Z</dcterms:created>
  <dcterms:modified xsi:type="dcterms:W3CDTF">2024-10-02T15:30:00Z</dcterms:modified>
</cp:coreProperties>
</file>